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B10" w:rsidRDefault="005C7B10" w:rsidP="005C7B10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7B10">
        <w:rPr>
          <w:rFonts w:ascii="Times New Roman" w:hAnsi="Times New Roman" w:cs="Times New Roman"/>
          <w:b/>
          <w:sz w:val="28"/>
          <w:szCs w:val="28"/>
        </w:rPr>
        <w:t>БІОГРАФІЧНА   ДОВІДКА КЕРІВНИКА</w:t>
      </w:r>
    </w:p>
    <w:p w:rsidR="005C7B10" w:rsidRPr="005C7B10" w:rsidRDefault="005C7B10" w:rsidP="005C7B10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7B10" w:rsidRPr="005C7B10" w:rsidRDefault="005C7B10" w:rsidP="005C7B10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pacing w:val="-2"/>
          <w:w w:val="101"/>
          <w:sz w:val="28"/>
          <w:szCs w:val="28"/>
          <w:lang w:val="uk-UA"/>
        </w:rPr>
      </w:pPr>
      <w:r w:rsidRPr="005C7B10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  <w:lang w:val="uk-UA"/>
        </w:rPr>
        <w:t xml:space="preserve">Коваленко Георгій Володимирович трудову діяльність розпочав у 1980 році на </w:t>
      </w:r>
      <w:r w:rsidRPr="005C7B10">
        <w:rPr>
          <w:rFonts w:ascii="Times New Roman" w:hAnsi="Times New Roman" w:cs="Times New Roman"/>
          <w:color w:val="000000"/>
          <w:spacing w:val="-2"/>
          <w:w w:val="101"/>
          <w:sz w:val="28"/>
          <w:szCs w:val="28"/>
          <w:lang w:val="uk-UA"/>
        </w:rPr>
        <w:t xml:space="preserve">посаді лікаря акушера гінеколога міського пологового будинку №2, потім завідуючим </w:t>
      </w:r>
      <w:r w:rsidRPr="005C7B10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  <w:lang w:val="uk-UA"/>
        </w:rPr>
        <w:t>гінекологічного відділення цього закладу. У 2001 році був призначений заступником головного лікаря по лікувальній справі міського пологового будинку №2.</w:t>
      </w:r>
    </w:p>
    <w:p w:rsidR="005C7B10" w:rsidRPr="005C7B10" w:rsidRDefault="005C7B10" w:rsidP="005C7B10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7B10">
        <w:rPr>
          <w:rFonts w:ascii="Times New Roman" w:hAnsi="Times New Roman" w:cs="Times New Roman"/>
          <w:color w:val="000000"/>
          <w:spacing w:val="-2"/>
          <w:w w:val="101"/>
          <w:sz w:val="28"/>
          <w:szCs w:val="28"/>
          <w:lang w:val="uk-UA"/>
        </w:rPr>
        <w:t xml:space="preserve">З 2004 року головний лікар міського пологового будинку №2, за весь час роботи в системі охорони здоров'я міста зарекомендував себе висококваліфікованим лікарем, </w:t>
      </w:r>
      <w:r w:rsidRPr="005C7B10">
        <w:rPr>
          <w:rFonts w:ascii="Times New Roman" w:hAnsi="Times New Roman" w:cs="Times New Roman"/>
          <w:color w:val="000000"/>
          <w:spacing w:val="-1"/>
          <w:w w:val="101"/>
          <w:sz w:val="28"/>
          <w:szCs w:val="28"/>
          <w:lang w:val="uk-UA"/>
        </w:rPr>
        <w:t>здібним організатором охорони здоров'я, досвідченою людиною.</w:t>
      </w:r>
    </w:p>
    <w:p w:rsidR="005C7B10" w:rsidRPr="005C7B10" w:rsidRDefault="005C7B10" w:rsidP="005C7B10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7B10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Коваленко Георгій Володимирович має вищу атестаційну категорію по </w:t>
      </w:r>
      <w:r w:rsidRPr="005C7B10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спеціальності акушерство та гінекологія та вишу категорію з організації охорони </w:t>
      </w:r>
      <w:r w:rsidRPr="005C7B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здоров'я. Приймає активну участь в міжнародних, республіканських та обласних </w:t>
      </w:r>
      <w:r w:rsidRPr="005C7B10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конференціях по спеціальності та організації охорони здоров'я. Підвищує свою </w:t>
      </w:r>
      <w:r w:rsidRPr="005C7B10">
        <w:rPr>
          <w:rFonts w:ascii="Times New Roman" w:hAnsi="Times New Roman" w:cs="Times New Roman"/>
          <w:color w:val="000000"/>
          <w:sz w:val="28"/>
          <w:szCs w:val="28"/>
          <w:lang w:val="uk-UA"/>
        </w:rPr>
        <w:t>кваліфікацію на курсах підготовки спеціалістів.</w:t>
      </w:r>
    </w:p>
    <w:p w:rsidR="005C7B10" w:rsidRPr="005C7B10" w:rsidRDefault="005C7B10" w:rsidP="005C7B10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C7B1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Проявив себе в роботі акушерства та гінекології як спеціаліст. Він володіє всіма навиками операційної діяльності в акушерстві та гінекології.</w:t>
      </w:r>
    </w:p>
    <w:p w:rsidR="005C7B10" w:rsidRPr="005C7B10" w:rsidRDefault="005C7B10" w:rsidP="005C7B10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</w:pPr>
      <w:r w:rsidRPr="005C7B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2010 року в гінекологічному відділенні проводе операції лапароскопії та гістероскопи. Під його керівництвом пройшли школу навчання оперативного втручання, багато лікарів закладу. Як керівник закладу - проводить ротацію лікарів закладу по підвищенню </w:t>
      </w:r>
      <w:r w:rsidRPr="005C7B10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кваліфікації на місцевій базі. </w:t>
      </w:r>
    </w:p>
    <w:p w:rsidR="005C7B10" w:rsidRPr="005C7B10" w:rsidRDefault="005C7B10" w:rsidP="005C7B10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C7B10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Слідкує за додержанням виконання наказів МОЗ України </w:t>
      </w:r>
      <w:r w:rsidRPr="005C7B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 діючим Протоколам по обстеженню, веденню, надання допомоги при пологах </w:t>
      </w:r>
      <w:r w:rsidRPr="005C7B10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матері та новонародженому. Особливу увагу приділяє диспансеризації гінекологічних хворих, їх оздоровленню як терапевтичними так і хірургічними методиками. Кількість </w:t>
      </w:r>
      <w:r w:rsidRPr="005C7B1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пролікованих хворих в т.ч. і оперативним шляхом в закладі, значно перевищують показники наших колег із пологових будинків міста.</w:t>
      </w:r>
    </w:p>
    <w:p w:rsidR="005C7B10" w:rsidRPr="005C7B10" w:rsidRDefault="005C7B10" w:rsidP="005C7B10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7B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Важливим в роботі Коваленко Г.В. є його постійне дбання про оснащення </w:t>
      </w:r>
      <w:r w:rsidRPr="005C7B10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закладу сучасною апаратурою, проведення ремонту жіночих консультацій та </w:t>
      </w:r>
      <w:r w:rsidRPr="005C7B10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стаціонару.</w:t>
      </w:r>
    </w:p>
    <w:p w:rsidR="005C7B10" w:rsidRPr="005C7B10" w:rsidRDefault="005C7B10" w:rsidP="005C7B10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C7B10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останні роки значно покращились умови парці, як в жіночих консультаціях так і в стаціонарі. У закладі є два апарати УЗД з досвідченими спеціалістами. В стаціонарі достатньо дихальної апаратури, як для дорослих так і новонароджених. Працюють індивідуальні пологові зали. Є достатня кількість індивідуальних післяпологових палат в т.ч. 6 палат з підвищеною комфортабельністю.</w:t>
      </w:r>
    </w:p>
    <w:p w:rsidR="005C7B10" w:rsidRPr="005C7B10" w:rsidRDefault="005C7B10" w:rsidP="005C7B10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</w:pPr>
      <w:r w:rsidRPr="005C7B10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Надалі Коваленко Г.В. бачить покращення роботи, шляхом приведення всього закладу до сучасних потреб, як в наданні допомоги матері та дитині, так і в матеріальному забезпечені закладу. Заклад акредитований на вищу атестаційну категорію, має сертифікат «Лікарня доброзичлива до дитини». Останні перевірки міністерства охорони здоров'я по веденню нових технологій в роботу акушерських </w:t>
      </w:r>
      <w:r w:rsidRPr="005C7B10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стаціонарів - показали позитивні результати.</w:t>
      </w:r>
    </w:p>
    <w:p w:rsidR="005C7B10" w:rsidRPr="005C7B10" w:rsidRDefault="005C7B10" w:rsidP="005C7B10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</w:pPr>
      <w:r w:rsidRPr="005C7B10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Покращення показників закладу, як головний лікар Коваленко Г.В. бачить в </w:t>
      </w:r>
      <w:r w:rsidRPr="005C7B10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подальшої співпраці всіх працівників підрозділів по виконанню завдань, які ставляться </w:t>
      </w:r>
      <w:r w:rsidRPr="005C7B10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перед акушерсько-гінекологічною службою по охороні здоров'я матері та дитини.</w:t>
      </w:r>
    </w:p>
    <w:p w:rsidR="005C7B10" w:rsidRPr="005C7B10" w:rsidRDefault="005C7B10" w:rsidP="005C7B10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C7B10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За роки своєї наполегливої роботи Коваленко Георгій Володимирович </w:t>
      </w:r>
      <w:r w:rsidRPr="005C7B10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неодноразово нагороджувався  Почесними грамотами  управління охорони здоров'я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C7B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м. </w:t>
      </w:r>
      <w:r w:rsidRPr="005C7B10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Миколаєва, грамотами голови міської Ради м. Миколаєва та Міністерства охорони здоров'я України. В 2010 році було присвоєно </w:t>
      </w:r>
      <w:r w:rsidRPr="005C7B10">
        <w:rPr>
          <w:rFonts w:ascii="Times New Roman" w:hAnsi="Times New Roman" w:cs="Times New Roman"/>
          <w:color w:val="000000"/>
          <w:sz w:val="28"/>
          <w:szCs w:val="28"/>
          <w:lang w:val="uk-UA"/>
        </w:rPr>
        <w:t>звання "Городянин року" в номінації «Безпечне материнство».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C7B10">
        <w:rPr>
          <w:rFonts w:ascii="Times New Roman" w:hAnsi="Times New Roman" w:cs="Times New Roman"/>
          <w:color w:val="000000"/>
          <w:sz w:val="28"/>
          <w:szCs w:val="28"/>
          <w:lang w:val="uk-UA"/>
        </w:rPr>
        <w:t>В 2011 році присвоєно закладу звання "Флагман сучасної медицини". В 2013 році  нагородили Почесною грамотою  Кабінету Міністрів України за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C7B10">
        <w:rPr>
          <w:rFonts w:ascii="Times New Roman" w:hAnsi="Times New Roman" w:cs="Times New Roman"/>
          <w:color w:val="000000"/>
          <w:sz w:val="28"/>
          <w:szCs w:val="28"/>
          <w:lang w:val="uk-UA"/>
        </w:rPr>
        <w:t>вагомий особистий внесок у забезпеченні розвитку охорони здоров'я.</w:t>
      </w:r>
    </w:p>
    <w:p w:rsidR="005C7B10" w:rsidRDefault="005C7B10" w:rsidP="005C7B10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2</w:t>
      </w:r>
      <w:r w:rsidR="00F6766E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.0</w:t>
      </w:r>
      <w:r w:rsidR="00F6766E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.2016р. </w:t>
      </w:r>
      <w:r w:rsidRPr="005C7B10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u w:val="single"/>
          <w:lang w:val="uk-UA"/>
        </w:rPr>
        <w:t>присвоєно</w:t>
      </w:r>
      <w:r w:rsidRPr="005C7B10">
        <w:rPr>
          <w:rFonts w:ascii="Times New Roman" w:hAnsi="Times New Roman" w:cs="Times New Roman"/>
          <w:color w:val="000000"/>
          <w:spacing w:val="1"/>
          <w:sz w:val="28"/>
          <w:szCs w:val="28"/>
          <w:u w:val="single"/>
          <w:lang w:val="uk-UA"/>
        </w:rPr>
        <w:t xml:space="preserve"> почесного звання </w:t>
      </w:r>
      <w:r w:rsidRPr="005C7B10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u w:val="single"/>
          <w:lang w:val="uk-UA"/>
        </w:rPr>
        <w:t>«Заслужений лікар України»</w:t>
      </w:r>
      <w:r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u w:val="single"/>
          <w:lang w:val="uk-UA"/>
        </w:rPr>
        <w:t>.</w:t>
      </w:r>
    </w:p>
    <w:p w:rsidR="005C7B10" w:rsidRPr="005C7B10" w:rsidRDefault="005C7B10" w:rsidP="005C7B10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1"/>
          <w:sz w:val="28"/>
          <w:szCs w:val="28"/>
          <w:lang w:val="uk-UA"/>
        </w:rPr>
        <w:t>В 2020 році закінчив Чорноморський національний університет            ім. П. Могили за спеціальністю «Менеджмент».</w:t>
      </w:r>
    </w:p>
    <w:p w:rsidR="005C7B10" w:rsidRDefault="005C7B10" w:rsidP="005C7B10">
      <w:pPr>
        <w:shd w:val="clear" w:color="auto" w:fill="FFFFFF"/>
        <w:tabs>
          <w:tab w:val="left" w:pos="4018"/>
          <w:tab w:val="left" w:pos="5693"/>
        </w:tabs>
        <w:spacing w:after="0"/>
        <w:ind w:firstLine="567"/>
        <w:rPr>
          <w:b/>
          <w:color w:val="000000"/>
          <w:spacing w:val="-3"/>
          <w:w w:val="109"/>
          <w:sz w:val="24"/>
          <w:szCs w:val="24"/>
          <w:lang w:val="uk-UA"/>
        </w:rPr>
      </w:pPr>
    </w:p>
    <w:p w:rsidR="00A202A6" w:rsidRDefault="00A202A6" w:rsidP="005C7B10">
      <w:pPr>
        <w:spacing w:after="0"/>
        <w:ind w:firstLine="567"/>
      </w:pPr>
    </w:p>
    <w:sectPr w:rsidR="00A202A6" w:rsidSect="002A4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5C7B10"/>
    <w:rsid w:val="002A44F2"/>
    <w:rsid w:val="005C7B10"/>
    <w:rsid w:val="00A202A6"/>
    <w:rsid w:val="00F67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4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548</Words>
  <Characters>3129</Characters>
  <Application>Microsoft Office Word</Application>
  <DocSecurity>0</DocSecurity>
  <Lines>26</Lines>
  <Paragraphs>7</Paragraphs>
  <ScaleCrop>false</ScaleCrop>
  <Company>SPecialiST RePack</Company>
  <LinksUpToDate>false</LinksUpToDate>
  <CharactersWithSpaces>3670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2021-09-24T08:57:00Z</dcterms:created>
  <dcterms:modified xsi:type="dcterms:W3CDTF">2021-09-27T06:26:00Z</dcterms:modified>
</cp:coreProperties>
</file>